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9" w:rsidRDefault="00D679F9"/>
    <w:p w:rsidR="009E554F" w:rsidRDefault="009E554F" w:rsidP="009E55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физкультурного развлечения в средней группе</w:t>
      </w:r>
    </w:p>
    <w:p w:rsidR="009E554F" w:rsidRPr="00A64809" w:rsidRDefault="009E554F" w:rsidP="009E554F">
      <w:pPr>
        <w:jc w:val="center"/>
        <w:rPr>
          <w:rFonts w:ascii="Times New Roman" w:hAnsi="Times New Roman" w:cs="Times New Roman"/>
          <w:b/>
          <w:sz w:val="40"/>
        </w:rPr>
      </w:pPr>
      <w:r w:rsidRPr="00A64809">
        <w:rPr>
          <w:rFonts w:ascii="Times New Roman" w:hAnsi="Times New Roman" w:cs="Times New Roman"/>
          <w:b/>
          <w:sz w:val="40"/>
        </w:rPr>
        <w:t>«В гости к медведю»</w:t>
      </w:r>
    </w:p>
    <w:p w:rsidR="007C2856" w:rsidRDefault="007C2856" w:rsidP="007C2856">
      <w:pPr>
        <w:pStyle w:val="2"/>
        <w:rPr>
          <w:rFonts w:eastAsia="Times New Roman"/>
          <w:lang w:eastAsia="ru-RU"/>
        </w:rPr>
      </w:pPr>
    </w:p>
    <w:p w:rsidR="009D2A60" w:rsidRDefault="009D2A60" w:rsidP="007877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54F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повысить у детей интерес к физической культуре и здоровому образу жизни.</w:t>
      </w:r>
    </w:p>
    <w:p w:rsidR="009E554F" w:rsidRP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E554F">
        <w:rPr>
          <w:rFonts w:ascii="Times New Roman" w:hAnsi="Times New Roman" w:cs="Times New Roman"/>
          <w:i/>
          <w:sz w:val="28"/>
        </w:rPr>
        <w:t xml:space="preserve">Задачи: 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детей с праздником «День медведя», рассказать детям о том, что медведи зимой впадают в спячку.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Совершенствовать двигательную активность детей, координацию движений.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детей действовать сообща, соблюдать правила; выдержку и внимание в играх, ориентировку в новых ситуациях.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Создавать радостное эмоциональное настроение.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54F">
        <w:rPr>
          <w:rFonts w:ascii="Times New Roman" w:hAnsi="Times New Roman" w:cs="Times New Roman"/>
          <w:i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куб с картинками («Снежки», «Лыжи», «Обручи». «Медведь», «Снежные фигуры»), корзинка со снежками, гимнастические палки 4 </w:t>
      </w:r>
      <w:proofErr w:type="spellStart"/>
      <w:r>
        <w:rPr>
          <w:rFonts w:ascii="Times New Roman" w:hAnsi="Times New Roman" w:cs="Times New Roman"/>
          <w:sz w:val="28"/>
        </w:rPr>
        <w:t>шт</w:t>
      </w:r>
      <w:proofErr w:type="spellEnd"/>
      <w:r>
        <w:rPr>
          <w:rFonts w:ascii="Times New Roman" w:hAnsi="Times New Roman" w:cs="Times New Roman"/>
          <w:sz w:val="28"/>
        </w:rPr>
        <w:t xml:space="preserve">, конусы 2 </w:t>
      </w:r>
      <w:proofErr w:type="spellStart"/>
      <w:r>
        <w:rPr>
          <w:rFonts w:ascii="Times New Roman" w:hAnsi="Times New Roman" w:cs="Times New Roman"/>
          <w:sz w:val="28"/>
        </w:rPr>
        <w:t>шт</w:t>
      </w:r>
      <w:proofErr w:type="spellEnd"/>
      <w:r>
        <w:rPr>
          <w:rFonts w:ascii="Times New Roman" w:hAnsi="Times New Roman" w:cs="Times New Roman"/>
          <w:sz w:val="28"/>
        </w:rPr>
        <w:t xml:space="preserve">, обручи, музыкальное сопровождение. 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54F">
        <w:rPr>
          <w:rFonts w:ascii="Times New Roman" w:hAnsi="Times New Roman" w:cs="Times New Roman"/>
          <w:i/>
          <w:sz w:val="28"/>
        </w:rPr>
        <w:t>Герой:</w:t>
      </w:r>
      <w:r>
        <w:rPr>
          <w:rFonts w:ascii="Times New Roman" w:hAnsi="Times New Roman" w:cs="Times New Roman"/>
          <w:sz w:val="28"/>
        </w:rPr>
        <w:t xml:space="preserve"> медведь (взрослый).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77CD" w:rsidRPr="00D57C76" w:rsidRDefault="007877CD" w:rsidP="007877CD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C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развлечения: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ребята! Сегодня в нашей стране отмечается праздник «День медведя». Этот праздник связан с тем, что наступила зима, на улице стало холодно и все медведи уходят в спячку.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знаете где спят медведи? (в берлоге)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мишка приглашает нас в лес немножко поиграть и повеселиться перед долгой зимней спячкой. А отправимся мы с вами на поезде. Берем друг друга за плечики и отправляемся в путешествие.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музыку дети за инструктором едут на «поезде».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встречает медведь.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ребята, я очень рад что вы ко мне приехали. У меня для вас есть подарок – кубик. Этот кубик необычный, с заданиями. Вы готовы их выполнять?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Первое задание (картинка «Снежки») «Собери снежки в корзину» (игра повторяется 2 раза)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Второе задание (картинка «Лыжи») «Лыжные гонки».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делятся на 2 команды. Первые участники берет в руки лыжные палки, добегают до медведя и возвращаются обратно, передают палки следующему участнику.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Третье задание (картинка «Обручи») игра «Займи свой домик»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полу разложены обручи (на 1 обруч меньше, чем детей). Когда звучит музыка, дети двигаются по кругу за обручами, когда музыка останавливается, детям нужно занять пустой обруч («домик»). Инструктор каждый раз убирает по 1-2 обруча. Игра повторяется пока не останется 1 участник – победитель.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Четвертое задание (картинка «Медведь») игра «Медведь и дети»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Пятое задание (картинка «Снежные фигуры») игра «Метель»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слова «Метель начинается» дети под музыку летают, кружатся, когда воспитатель </w:t>
      </w:r>
      <w:proofErr w:type="gramStart"/>
      <w:r>
        <w:rPr>
          <w:rFonts w:ascii="Times New Roman" w:hAnsi="Times New Roman" w:cs="Times New Roman"/>
          <w:sz w:val="28"/>
        </w:rPr>
        <w:t>говорит</w:t>
      </w:r>
      <w:proofErr w:type="gramEnd"/>
      <w:r>
        <w:rPr>
          <w:rFonts w:ascii="Times New Roman" w:hAnsi="Times New Roman" w:cs="Times New Roman"/>
          <w:sz w:val="28"/>
        </w:rPr>
        <w:t xml:space="preserve"> «Метель прекратилась» дети садятся на корточки.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Медведь: - «Ох, наигрался я, устал. Спасибо вам ребята за веселье, а мне пора отдыхать, ложиться спать. Увидимся с вами весной. До свидания, ребята!»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Медведь уходит.</w:t>
      </w:r>
    </w:p>
    <w:p w:rsidR="009E554F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а нам с вами пора отправляться в детский сад. Занимаем свои вагончики, поехали.</w:t>
      </w:r>
    </w:p>
    <w:p w:rsidR="009E554F" w:rsidRPr="00D40E96" w:rsidRDefault="009E554F" w:rsidP="009E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 музыку едут на «поезде».</w:t>
      </w:r>
    </w:p>
    <w:p w:rsidR="007C2856" w:rsidRDefault="007C2856">
      <w:bookmarkStart w:id="0" w:name="_GoBack"/>
      <w:bookmarkEnd w:id="0"/>
    </w:p>
    <w:sectPr w:rsidR="007C2856" w:rsidSect="009D2A60">
      <w:headerReference w:type="default" r:id="rId7"/>
      <w:pgSz w:w="11906" w:h="16838"/>
      <w:pgMar w:top="2835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8D" w:rsidRDefault="00B8278D" w:rsidP="009D2A60">
      <w:pPr>
        <w:spacing w:before="0" w:after="0" w:line="240" w:lineRule="auto"/>
      </w:pPr>
      <w:r>
        <w:separator/>
      </w:r>
    </w:p>
  </w:endnote>
  <w:endnote w:type="continuationSeparator" w:id="0">
    <w:p w:rsidR="00B8278D" w:rsidRDefault="00B8278D" w:rsidP="009D2A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8D" w:rsidRDefault="00B8278D" w:rsidP="009D2A60">
      <w:pPr>
        <w:spacing w:before="0" w:after="0" w:line="240" w:lineRule="auto"/>
      </w:pPr>
      <w:r>
        <w:separator/>
      </w:r>
    </w:p>
  </w:footnote>
  <w:footnote w:type="continuationSeparator" w:id="0">
    <w:p w:rsidR="00B8278D" w:rsidRDefault="00B8278D" w:rsidP="009D2A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7"/>
      <w:tblW w:w="1063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8526"/>
    </w:tblGrid>
    <w:tr w:rsidR="009D2A60" w:rsidTr="007C2856">
      <w:tc>
        <w:tcPr>
          <w:tcW w:w="2106" w:type="dxa"/>
        </w:tcPr>
        <w:p w:rsidR="009D2A60" w:rsidRDefault="009D2A60" w:rsidP="009D2A60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6A85BBFA" wp14:editId="27896700">
                <wp:extent cx="1192696" cy="1037465"/>
                <wp:effectExtent l="0" t="0" r="7620" b="0"/>
                <wp:docPr id="3" name="Рисунок 3" descr="https://avatars.mds.yandex.net/i?id=9b855fd402b3ccea6fae5f3c5f74c6908354db7f-10102345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avatars.mds.yandex.net/i?id=9b855fd402b3ccea6fae5f3c5f74c6908354db7f-10102345-images-thumbs&amp;n=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48" r="16374"/>
                        <a:stretch/>
                      </pic:blipFill>
                      <pic:spPr bwMode="auto">
                        <a:xfrm flipV="1">
                          <a:off x="0" y="0"/>
                          <a:ext cx="1225775" cy="1066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</w:tcPr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i w:val="0"/>
              <w:sz w:val="28"/>
            </w:rPr>
            <w:t>Муниципальное дошкольное образовательное учреждение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i w:val="0"/>
              <w:sz w:val="28"/>
            </w:rPr>
            <w:t>«Детский сад №8»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sz w:val="28"/>
            </w:rPr>
            <w:t>инструктор по физической культуре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</w:pPr>
          <w:proofErr w:type="spellStart"/>
          <w:r w:rsidRPr="009D2A60"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  <w:t>Храмова</w:t>
          </w:r>
          <w:proofErr w:type="spellEnd"/>
          <w:r w:rsidRPr="009D2A60"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  <w:t xml:space="preserve"> Любовь Николаевна</w:t>
          </w:r>
        </w:p>
        <w:p w:rsidR="009D2A60" w:rsidRDefault="009D2A60" w:rsidP="009D2A60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</w:p>
      </w:tc>
    </w:tr>
  </w:tbl>
  <w:p w:rsidR="009D2A60" w:rsidRPr="009D2A60" w:rsidRDefault="009D2A60">
    <w:pPr>
      <w:pStyle w:val="af3"/>
      <w:rPr>
        <w:rStyle w:val="a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2255"/>
    <w:multiLevelType w:val="hybridMultilevel"/>
    <w:tmpl w:val="5E740C16"/>
    <w:lvl w:ilvl="0" w:tplc="971A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0437B4"/>
    <w:multiLevelType w:val="multilevel"/>
    <w:tmpl w:val="85F0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F9"/>
    <w:rsid w:val="00312E44"/>
    <w:rsid w:val="00363BA0"/>
    <w:rsid w:val="007877CD"/>
    <w:rsid w:val="007C2856"/>
    <w:rsid w:val="009D2A60"/>
    <w:rsid w:val="009E554F"/>
    <w:rsid w:val="00B8278D"/>
    <w:rsid w:val="00C82D8A"/>
    <w:rsid w:val="00D679F9"/>
    <w:rsid w:val="00E4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B9014"/>
  <w15:chartTrackingRefBased/>
  <w15:docId w15:val="{A3A1E053-DD52-42BA-B5FF-07A72D8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60"/>
  </w:style>
  <w:style w:type="paragraph" w:styleId="1">
    <w:name w:val="heading 1"/>
    <w:basedOn w:val="a"/>
    <w:next w:val="a"/>
    <w:link w:val="10"/>
    <w:uiPriority w:val="9"/>
    <w:qFormat/>
    <w:rsid w:val="009D2A60"/>
    <w:pPr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2A60"/>
    <w:pPr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60"/>
    <w:pPr>
      <w:pBdr>
        <w:top w:val="single" w:sz="6" w:space="2" w:color="50B4C8" w:themeColor="accent1"/>
      </w:pBdr>
      <w:spacing w:before="300" w:after="0"/>
      <w:outlineLvl w:val="2"/>
    </w:pPr>
    <w:rPr>
      <w:caps/>
      <w:color w:val="215D6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60"/>
    <w:pPr>
      <w:pBdr>
        <w:top w:val="dotted" w:sz="6" w:space="2" w:color="50B4C8" w:themeColor="accent1"/>
      </w:pBdr>
      <w:spacing w:before="200" w:after="0"/>
      <w:outlineLvl w:val="3"/>
    </w:pPr>
    <w:rPr>
      <w:caps/>
      <w:color w:val="328D9F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60"/>
    <w:pPr>
      <w:pBdr>
        <w:bottom w:val="single" w:sz="6" w:space="1" w:color="50B4C8" w:themeColor="accent1"/>
      </w:pBdr>
      <w:spacing w:before="200" w:after="0"/>
      <w:outlineLvl w:val="4"/>
    </w:pPr>
    <w:rPr>
      <w:caps/>
      <w:color w:val="328D9F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60"/>
    <w:pPr>
      <w:pBdr>
        <w:bottom w:val="dotted" w:sz="6" w:space="1" w:color="50B4C8" w:themeColor="accent1"/>
      </w:pBdr>
      <w:spacing w:before="200" w:after="0"/>
      <w:outlineLvl w:val="5"/>
    </w:pPr>
    <w:rPr>
      <w:caps/>
      <w:color w:val="328D9F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60"/>
    <w:pPr>
      <w:spacing w:before="200" w:after="0"/>
      <w:outlineLvl w:val="6"/>
    </w:pPr>
    <w:rPr>
      <w:caps/>
      <w:color w:val="328D9F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A60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20">
    <w:name w:val="Заголовок 2 Знак"/>
    <w:basedOn w:val="a0"/>
    <w:link w:val="2"/>
    <w:uiPriority w:val="9"/>
    <w:rsid w:val="009D2A60"/>
    <w:rPr>
      <w:caps/>
      <w:spacing w:val="15"/>
      <w:shd w:val="clear" w:color="auto" w:fill="DCEF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D2A60"/>
    <w:rPr>
      <w:caps/>
      <w:color w:val="215D6A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D2A6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D2A6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2A60"/>
    <w:rPr>
      <w:b/>
      <w:bCs/>
      <w:color w:val="328D9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D2A60"/>
    <w:pPr>
      <w:spacing w:before="0" w:after="0"/>
    </w:pPr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D2A60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2A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9D2A6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D2A60"/>
    <w:rPr>
      <w:b/>
      <w:bCs/>
    </w:rPr>
  </w:style>
  <w:style w:type="character" w:styleId="a9">
    <w:name w:val="Emphasis"/>
    <w:uiPriority w:val="20"/>
    <w:qFormat/>
    <w:rsid w:val="009D2A60"/>
    <w:rPr>
      <w:caps/>
      <w:color w:val="215D6A" w:themeColor="accent1" w:themeShade="7F"/>
      <w:spacing w:val="5"/>
    </w:rPr>
  </w:style>
  <w:style w:type="paragraph" w:styleId="aa">
    <w:name w:val="No Spacing"/>
    <w:uiPriority w:val="1"/>
    <w:qFormat/>
    <w:rsid w:val="009D2A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2A6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D2A60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2A60"/>
    <w:pPr>
      <w:spacing w:before="240" w:after="240" w:line="240" w:lineRule="auto"/>
      <w:ind w:left="1080" w:right="1080"/>
      <w:jc w:val="center"/>
    </w:pPr>
    <w:rPr>
      <w:color w:val="50B4C8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D2A60"/>
    <w:rPr>
      <w:color w:val="50B4C8" w:themeColor="accent1"/>
      <w:sz w:val="24"/>
      <w:szCs w:val="24"/>
    </w:rPr>
  </w:style>
  <w:style w:type="character" w:styleId="ad">
    <w:name w:val="Subtle Emphasis"/>
    <w:uiPriority w:val="19"/>
    <w:qFormat/>
    <w:rsid w:val="009D2A60"/>
    <w:rPr>
      <w:i/>
      <w:iCs/>
      <w:color w:val="215D6A" w:themeColor="accent1" w:themeShade="7F"/>
    </w:rPr>
  </w:style>
  <w:style w:type="character" w:styleId="ae">
    <w:name w:val="Intense Emphasis"/>
    <w:uiPriority w:val="21"/>
    <w:qFormat/>
    <w:rsid w:val="009D2A60"/>
    <w:rPr>
      <w:b/>
      <w:bCs/>
      <w:caps/>
      <w:color w:val="215D6A" w:themeColor="accent1" w:themeShade="7F"/>
      <w:spacing w:val="10"/>
    </w:rPr>
  </w:style>
  <w:style w:type="character" w:styleId="af">
    <w:name w:val="Subtle Reference"/>
    <w:uiPriority w:val="31"/>
    <w:qFormat/>
    <w:rsid w:val="009D2A60"/>
    <w:rPr>
      <w:b/>
      <w:bCs/>
      <w:color w:val="50B4C8" w:themeColor="accent1"/>
    </w:rPr>
  </w:style>
  <w:style w:type="character" w:styleId="af0">
    <w:name w:val="Intense Reference"/>
    <w:uiPriority w:val="32"/>
    <w:qFormat/>
    <w:rsid w:val="009D2A60"/>
    <w:rPr>
      <w:b/>
      <w:bCs/>
      <w:i/>
      <w:iCs/>
      <w:caps/>
      <w:color w:val="50B4C8" w:themeColor="accent1"/>
    </w:rPr>
  </w:style>
  <w:style w:type="character" w:styleId="af1">
    <w:name w:val="Book Title"/>
    <w:uiPriority w:val="33"/>
    <w:qFormat/>
    <w:rsid w:val="009D2A6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D2A6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D2A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D2A60"/>
  </w:style>
  <w:style w:type="paragraph" w:styleId="af5">
    <w:name w:val="footer"/>
    <w:basedOn w:val="a"/>
    <w:link w:val="af6"/>
    <w:uiPriority w:val="99"/>
    <w:unhideWhenUsed/>
    <w:rsid w:val="009D2A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D2A60"/>
  </w:style>
  <w:style w:type="table" w:styleId="af7">
    <w:name w:val="Table Grid"/>
    <w:basedOn w:val="a1"/>
    <w:uiPriority w:val="39"/>
    <w:rsid w:val="009D2A6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C2856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7877CD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7877CD"/>
    <w:rPr>
      <w:color w:val="0000FF"/>
      <w:u w:val="single"/>
    </w:rPr>
  </w:style>
  <w:style w:type="paragraph" w:customStyle="1" w:styleId="headline">
    <w:name w:val="headline"/>
    <w:basedOn w:val="a"/>
    <w:rsid w:val="007877CD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5</cp:revision>
  <dcterms:created xsi:type="dcterms:W3CDTF">2023-11-05T15:03:00Z</dcterms:created>
  <dcterms:modified xsi:type="dcterms:W3CDTF">2024-12-12T09:57:00Z</dcterms:modified>
</cp:coreProperties>
</file>